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BC72" w14:textId="2347CE77" w:rsidR="0037147F" w:rsidRDefault="00884B8A" w:rsidP="00884B8A">
      <w:r>
        <w:t xml:space="preserve">  </w:t>
      </w:r>
      <w:r>
        <w:tab/>
      </w:r>
      <w:r>
        <w:tab/>
      </w:r>
      <w:r>
        <w:tab/>
        <w:t xml:space="preserve">BOARD OF SUPERVISORS SPECIAL MEETING </w:t>
      </w:r>
      <w:r w:rsidR="00AD03E9">
        <w:t>MINUTES</w:t>
      </w:r>
      <w:r>
        <w:tab/>
      </w:r>
      <w:r>
        <w:tab/>
      </w:r>
      <w:r>
        <w:tab/>
      </w:r>
      <w:r>
        <w:tab/>
      </w:r>
      <w:r>
        <w:tab/>
      </w:r>
      <w:r>
        <w:tab/>
      </w:r>
      <w:r>
        <w:tab/>
        <w:t xml:space="preserve">SAN CARLOS ESTATES WATER CONTROL DISTRICT </w:t>
      </w:r>
      <w:r>
        <w:tab/>
      </w:r>
      <w:r>
        <w:tab/>
      </w:r>
      <w:r>
        <w:tab/>
      </w:r>
      <w:r>
        <w:tab/>
      </w:r>
      <w:r>
        <w:tab/>
      </w:r>
      <w:r>
        <w:tab/>
      </w:r>
      <w:r>
        <w:tab/>
        <w:t xml:space="preserve">      </w:t>
      </w:r>
      <w:r w:rsidR="00924353">
        <w:t xml:space="preserve">    </w:t>
      </w:r>
      <w:r>
        <w:t xml:space="preserve"> NOVEMBER 13, 2023 @ 6:00 P.M. </w:t>
      </w:r>
      <w:r>
        <w:tab/>
      </w:r>
      <w:r>
        <w:tab/>
      </w:r>
      <w:r>
        <w:tab/>
      </w:r>
      <w:r>
        <w:tab/>
      </w:r>
      <w:r>
        <w:tab/>
      </w:r>
      <w:r>
        <w:tab/>
        <w:t>GULF SHORE CHURCH  25300 BERNWOOD DRIVE</w:t>
      </w:r>
      <w:r w:rsidR="009723E7">
        <w:t>,</w:t>
      </w:r>
      <w:r>
        <w:t xml:space="preserve"> BONITA SPRINGS, FLORIDA 34135</w:t>
      </w:r>
    </w:p>
    <w:p w14:paraId="7DCB6FAE" w14:textId="77777777" w:rsidR="00884B8A" w:rsidRDefault="00884B8A" w:rsidP="00884B8A"/>
    <w:p w14:paraId="18C95BE3" w14:textId="77777777" w:rsidR="00884B8A" w:rsidRDefault="00884B8A" w:rsidP="00884B8A">
      <w:r>
        <w:t>1.</w:t>
      </w:r>
      <w:r>
        <w:tab/>
      </w:r>
      <w:r w:rsidRPr="00884B8A">
        <w:rPr>
          <w:b/>
          <w:bCs/>
        </w:rPr>
        <w:t>Call Meeting to order.</w:t>
      </w:r>
      <w:r>
        <w:t xml:space="preserve">  Jim Bradford called the meeting to order at 6:00 pm.</w:t>
      </w:r>
    </w:p>
    <w:p w14:paraId="7FD6D04E" w14:textId="77777777" w:rsidR="00884B8A" w:rsidRDefault="00884B8A" w:rsidP="00884B8A">
      <w:r>
        <w:t>2.</w:t>
      </w:r>
      <w:r>
        <w:tab/>
        <w:t>Roll Call of the Board of Supervisors: Present are Supervisors Jim Bradford (Jim), Chairman of the Board; Jennifer Finazzo (Jennifer), Vice-Chair; Supervisor John Cellucci (John); Audrey Medeiros, Manager and Superintendent of Operation and 3 guests.</w:t>
      </w:r>
    </w:p>
    <w:p w14:paraId="6F022D0E" w14:textId="77777777" w:rsidR="00884B8A" w:rsidRDefault="00884B8A" w:rsidP="00884B8A"/>
    <w:p w14:paraId="41876181" w14:textId="77777777" w:rsidR="00884B8A" w:rsidRPr="00884B8A" w:rsidRDefault="00884B8A" w:rsidP="00884B8A">
      <w:pPr>
        <w:rPr>
          <w:b/>
          <w:bCs/>
        </w:rPr>
      </w:pPr>
      <w:r>
        <w:t>3.</w:t>
      </w:r>
      <w:r>
        <w:tab/>
      </w:r>
      <w:r w:rsidRPr="00884B8A">
        <w:rPr>
          <w:b/>
          <w:bCs/>
        </w:rPr>
        <w:t>Agenda Items</w:t>
      </w:r>
    </w:p>
    <w:p w14:paraId="7E0D4514" w14:textId="4186D98B" w:rsidR="009723E7" w:rsidRDefault="00884B8A" w:rsidP="009723E7">
      <w:r w:rsidRPr="00D0096C">
        <w:rPr>
          <w:b/>
          <w:bCs/>
        </w:rPr>
        <w:t>a</w:t>
      </w:r>
      <w:r w:rsidR="00D0096C">
        <w:rPr>
          <w:b/>
          <w:bCs/>
        </w:rPr>
        <w:t>.           A</w:t>
      </w:r>
      <w:r w:rsidRPr="00884B8A">
        <w:rPr>
          <w:b/>
          <w:bCs/>
        </w:rPr>
        <w:t>pprove the addition of a Special Counsel with experience concerning Water Control Districts issues specific to Florida 298 and 198 Government Law in support of the revised Water Control Plan.</w:t>
      </w:r>
      <w:r>
        <w:t xml:space="preserve">  Motion on the floor by John, Jim 2nd the motion, Jennifer, I, Motion passed to add Lewis, </w:t>
      </w:r>
      <w:proofErr w:type="gramStart"/>
      <w:r>
        <w:t>Longman</w:t>
      </w:r>
      <w:proofErr w:type="gramEnd"/>
      <w:r>
        <w:t xml:space="preserve"> and Walker as Special Counsel.  This is still working within the original Budget for the Water Control Plan. </w:t>
      </w:r>
    </w:p>
    <w:p w14:paraId="15746A43" w14:textId="6AFB6903" w:rsidR="009723E7" w:rsidRDefault="009723E7" w:rsidP="009723E7">
      <w:r>
        <w:t xml:space="preserve">----David Nadig inquired as to why Mr. Pringle can’t complete these needs.  Board informed David that Mr. Pringle current workload does not permit it and the Added Counsel has experience with these items that Mr. Pringle does not.  </w:t>
      </w:r>
    </w:p>
    <w:p w14:paraId="022A2357" w14:textId="437551F7" w:rsidR="00884B8A" w:rsidRDefault="00884B8A" w:rsidP="00884B8A">
      <w:r w:rsidRPr="00D0096C">
        <w:rPr>
          <w:b/>
          <w:bCs/>
        </w:rPr>
        <w:t>b.</w:t>
      </w:r>
      <w:r>
        <w:tab/>
      </w:r>
      <w:r w:rsidRPr="00884B8A">
        <w:rPr>
          <w:b/>
          <w:bCs/>
        </w:rPr>
        <w:t>Approval of additional areas of canal surveying in support of the Water Control Plan</w:t>
      </w:r>
      <w:r>
        <w:t xml:space="preserve">. John made a motion to approve additional surveying by Michael Young Surveying out of Estero.  Working still within the Budget previously approved.  </w:t>
      </w:r>
      <w:r w:rsidR="00E7422E">
        <w:t xml:space="preserve">John will oversee this work.  John motioned, </w:t>
      </w:r>
      <w:r>
        <w:t xml:space="preserve">Jennifer 2nd, Jim, I, motion carries.  </w:t>
      </w:r>
    </w:p>
    <w:p w14:paraId="259A8385" w14:textId="2F41E358" w:rsidR="00884B8A" w:rsidRDefault="00884B8A" w:rsidP="00884B8A">
      <w:r w:rsidRPr="00D0096C">
        <w:rPr>
          <w:b/>
          <w:bCs/>
        </w:rPr>
        <w:t>c.</w:t>
      </w:r>
      <w:r>
        <w:tab/>
      </w:r>
      <w:r w:rsidRPr="00884B8A">
        <w:rPr>
          <w:b/>
          <w:bCs/>
        </w:rPr>
        <w:t xml:space="preserve">Board to consider a proposal to decide on November 20th, </w:t>
      </w:r>
      <w:proofErr w:type="gramStart"/>
      <w:r w:rsidRPr="00884B8A">
        <w:rPr>
          <w:b/>
          <w:bCs/>
        </w:rPr>
        <w:t>2023</w:t>
      </w:r>
      <w:proofErr w:type="gramEnd"/>
      <w:r w:rsidRPr="00884B8A">
        <w:rPr>
          <w:b/>
          <w:bCs/>
        </w:rPr>
        <w:t xml:space="preserve"> with drafting the strategic plan and other related issues to the strategic plan. </w:t>
      </w:r>
      <w:r>
        <w:t xml:space="preserve"> Not time sensitive and pushed to the 11-20-2023 meeting for discussion.  John wants to place a </w:t>
      </w:r>
      <w:r w:rsidR="009723E7">
        <w:t>five-year</w:t>
      </w:r>
      <w:r>
        <w:t xml:space="preserve"> goal on the website for transparency and give the </w:t>
      </w:r>
      <w:r w:rsidR="009723E7">
        <w:t>Landowners</w:t>
      </w:r>
      <w:r>
        <w:t xml:space="preserve"> insight </w:t>
      </w:r>
      <w:r w:rsidR="00D0096C">
        <w:t>into</w:t>
      </w:r>
      <w:r>
        <w:t xml:space="preserve"> the goals of the Board. </w:t>
      </w:r>
    </w:p>
    <w:p w14:paraId="33B457A9" w14:textId="2DF64B36" w:rsidR="00884B8A" w:rsidRDefault="00884B8A" w:rsidP="00884B8A">
      <w:r w:rsidRPr="00D0096C">
        <w:rPr>
          <w:b/>
          <w:bCs/>
        </w:rPr>
        <w:t>d.</w:t>
      </w:r>
      <w:r>
        <w:tab/>
      </w:r>
      <w:r w:rsidRPr="00884B8A">
        <w:rPr>
          <w:b/>
          <w:bCs/>
        </w:rPr>
        <w:t xml:space="preserve">Discuss needed signage for the gate at Stillwell, </w:t>
      </w:r>
      <w:proofErr w:type="gramStart"/>
      <w:r w:rsidRPr="00884B8A">
        <w:rPr>
          <w:b/>
          <w:bCs/>
        </w:rPr>
        <w:t>Cockleshell</w:t>
      </w:r>
      <w:proofErr w:type="gramEnd"/>
      <w:r w:rsidRPr="00884B8A">
        <w:rPr>
          <w:b/>
          <w:bCs/>
        </w:rPr>
        <w:t xml:space="preserve"> and entrance at Strike Lane.</w:t>
      </w:r>
      <w:r>
        <w:t xml:space="preserve">  </w:t>
      </w:r>
      <w:r w:rsidR="009723E7">
        <w:t>To</w:t>
      </w:r>
      <w:r>
        <w:t xml:space="preserve"> salvage our Private Roads and give travelers a </w:t>
      </w:r>
      <w:r w:rsidR="009723E7">
        <w:t>guide on</w:t>
      </w:r>
      <w:r>
        <w:t xml:space="preserve"> how to get back to the District through Strike Lane as opposed to trying to pass through the gate and possibly causing damage.  </w:t>
      </w:r>
      <w:r w:rsidR="009723E7">
        <w:t>The board</w:t>
      </w:r>
      <w:r>
        <w:t xml:space="preserve"> tossed ideas and will pick up this on 11-20-2023.</w:t>
      </w:r>
    </w:p>
    <w:p w14:paraId="2893B222" w14:textId="63A86E30" w:rsidR="00884B8A" w:rsidRDefault="00884B8A" w:rsidP="00884B8A">
      <w:r w:rsidRPr="00D0096C">
        <w:rPr>
          <w:b/>
          <w:bCs/>
        </w:rPr>
        <w:t>e.</w:t>
      </w:r>
      <w:r>
        <w:tab/>
      </w:r>
      <w:r w:rsidRPr="00884B8A">
        <w:rPr>
          <w:b/>
          <w:bCs/>
        </w:rPr>
        <w:t>Discuss the costs directly related to solicitation for hire of Sec/Treasurer.</w:t>
      </w:r>
      <w:r>
        <w:t xml:space="preserve"> Manager reports a few days in the Fort Myers Press physical paper includes 30 days </w:t>
      </w:r>
      <w:r w:rsidR="009723E7">
        <w:t>online</w:t>
      </w:r>
      <w:r>
        <w:t xml:space="preserve"> cost $1500.00 range.  Other avenues discussed.  Manager to investigate other avenues. </w:t>
      </w:r>
      <w:r w:rsidR="00D0096C">
        <w:t xml:space="preserve"> Manager reports she started the process of creating the listing but at the end where they want </w:t>
      </w:r>
      <w:proofErr w:type="spellStart"/>
      <w:r w:rsidR="00D0096C">
        <w:t>paymeny</w:t>
      </w:r>
      <w:proofErr w:type="spellEnd"/>
      <w:r w:rsidR="00D0096C">
        <w:t xml:space="preserve">, they wanted a wire transfer out of the checking account and the Manager is not on the signature cards and therefore does not have authority to start a wire transfer.  Her hands are tied.  </w:t>
      </w:r>
      <w:r>
        <w:t>Jennifer adds to ensure Manager gets paid for the dual work she has been doing all month by functioning as Sec/treasurer and Manager.</w:t>
      </w:r>
    </w:p>
    <w:p w14:paraId="45257D9F" w14:textId="5FA19FAD" w:rsidR="00884B8A" w:rsidRDefault="00884B8A" w:rsidP="00884B8A">
      <w:r w:rsidRPr="00C24744">
        <w:rPr>
          <w:b/>
          <w:bCs/>
        </w:rPr>
        <w:lastRenderedPageBreak/>
        <w:t>f.</w:t>
      </w:r>
      <w:r w:rsidRPr="00C24744">
        <w:rPr>
          <w:b/>
          <w:bCs/>
        </w:rPr>
        <w:tab/>
      </w:r>
      <w:r w:rsidRPr="00884B8A">
        <w:rPr>
          <w:b/>
          <w:bCs/>
        </w:rPr>
        <w:t>Issue with keypads: Nanda.</w:t>
      </w:r>
      <w:r>
        <w:t xml:space="preserve">  John researched options for 26 code encrypted digital clickers.  John adds that there is a tracking and logging system to these new clickers.  The current clickers have many cloned clickers out there. Many instances with the gates being damaged and severely damaged.  There were 3 instances of vandalism within a 36-hour span.  It seems like we are being targeted.  The LCSO station that is currently up at the gate has clearly made a difference but they most likely will not be able to do it forever, </w:t>
      </w:r>
      <w:proofErr w:type="gramStart"/>
      <w:r>
        <w:t>We</w:t>
      </w:r>
      <w:proofErr w:type="gramEnd"/>
      <w:r>
        <w:t xml:space="preserve"> need a better system.  John wants to discuss with Engineer about Gross Vehicle Weight limits to preserve the roads.  Will pick up on 11-20-2023.  </w:t>
      </w:r>
    </w:p>
    <w:p w14:paraId="4A510A3D" w14:textId="7E9A065F" w:rsidR="00884B8A" w:rsidRPr="00D0096C" w:rsidRDefault="00884B8A" w:rsidP="00884B8A">
      <w:r w:rsidRPr="00C24744">
        <w:rPr>
          <w:b/>
          <w:bCs/>
        </w:rPr>
        <w:t>g.</w:t>
      </w:r>
      <w:r>
        <w:tab/>
      </w:r>
      <w:r w:rsidRPr="00E7422E">
        <w:rPr>
          <w:b/>
          <w:bCs/>
        </w:rPr>
        <w:t>Signature Cards and EFTPS</w:t>
      </w:r>
      <w:r w:rsidR="00E7422E" w:rsidRPr="00D0096C">
        <w:t xml:space="preserve">.   </w:t>
      </w:r>
      <w:r w:rsidR="009723E7" w:rsidRPr="00D0096C">
        <w:t>The manager</w:t>
      </w:r>
      <w:r w:rsidR="00E7422E" w:rsidRPr="00D0096C">
        <w:t xml:space="preserve"> states they already touched base on Signature Cards and EFTPS. </w:t>
      </w:r>
    </w:p>
    <w:p w14:paraId="0BD398ED" w14:textId="2161FA7A" w:rsidR="00884B8A" w:rsidRDefault="00884B8A" w:rsidP="00884B8A">
      <w:r w:rsidRPr="00C24744">
        <w:rPr>
          <w:b/>
          <w:bCs/>
        </w:rPr>
        <w:t>h.</w:t>
      </w:r>
      <w:r w:rsidRPr="00C24744">
        <w:rPr>
          <w:b/>
          <w:bCs/>
        </w:rPr>
        <w:tab/>
      </w:r>
      <w:r w:rsidRPr="00D0096C">
        <w:rPr>
          <w:b/>
          <w:bCs/>
        </w:rPr>
        <w:t>Rolling 30-day notification for work on the Right of way.</w:t>
      </w:r>
      <w:r w:rsidR="00E7422E">
        <w:t xml:space="preserve">  John adds </w:t>
      </w:r>
      <w:proofErr w:type="gramStart"/>
      <w:r w:rsidR="00E7422E">
        <w:t>that</w:t>
      </w:r>
      <w:proofErr w:type="gramEnd"/>
      <w:r w:rsidR="00E7422E">
        <w:t xml:space="preserve"> </w:t>
      </w:r>
    </w:p>
    <w:p w14:paraId="54A8A195" w14:textId="10315877" w:rsidR="00E7422E" w:rsidRDefault="00E7422E" w:rsidP="00884B8A">
      <w:r w:rsidRPr="00C24744">
        <w:rPr>
          <w:b/>
          <w:bCs/>
        </w:rPr>
        <w:t>(1) Discussion of Agenda Item</w:t>
      </w:r>
      <w:r w:rsidR="00D0096C">
        <w:t>: None</w:t>
      </w:r>
      <w:r w:rsidR="00C24744">
        <w:t xml:space="preserve">. </w:t>
      </w:r>
    </w:p>
    <w:p w14:paraId="4850DB85" w14:textId="4D0E2D4B" w:rsidR="00E7422E" w:rsidRDefault="00E7422E" w:rsidP="00E7422E">
      <w:r w:rsidRPr="00C24744">
        <w:rPr>
          <w:b/>
          <w:bCs/>
        </w:rPr>
        <w:t>(2) Public Input on Agenda Item:</w:t>
      </w:r>
      <w:r>
        <w:t xml:space="preserve"> David Nadig adds the guys (D&amp;S Land</w:t>
      </w:r>
      <w:r w:rsidR="009723E7">
        <w:t xml:space="preserve"> M</w:t>
      </w:r>
      <w:r>
        <w:t>aintenance) are doing a much better job</w:t>
      </w:r>
      <w:r w:rsidR="00D0096C">
        <w:t xml:space="preserve">.  Jim thanked David for that input. </w:t>
      </w:r>
      <w:r w:rsidR="009723E7">
        <w:t xml:space="preserve"> </w:t>
      </w:r>
    </w:p>
    <w:p w14:paraId="1F7A422F" w14:textId="158CDABC" w:rsidR="00E7422E" w:rsidRPr="00C24744" w:rsidRDefault="00E7422E" w:rsidP="00884B8A">
      <w:r w:rsidRPr="00D0096C">
        <w:rPr>
          <w:b/>
          <w:bCs/>
        </w:rPr>
        <w:t xml:space="preserve">(3) Board action on Agenda Item: </w:t>
      </w:r>
      <w:r w:rsidR="00C24744" w:rsidRPr="00C24744">
        <w:t xml:space="preserve">We have taken actions along the way. </w:t>
      </w:r>
    </w:p>
    <w:p w14:paraId="7A4A11A2" w14:textId="38EE8DC1" w:rsidR="00D0096C" w:rsidRDefault="00F223E8" w:rsidP="00884B8A">
      <w:pPr>
        <w:rPr>
          <w:b/>
          <w:bCs/>
        </w:rPr>
      </w:pPr>
      <w:r>
        <w:rPr>
          <w:b/>
          <w:bCs/>
        </w:rPr>
        <w:t xml:space="preserve">Motion to adjourn:  </w:t>
      </w:r>
      <w:r w:rsidR="00D0096C" w:rsidRPr="00D0096C">
        <w:rPr>
          <w:b/>
          <w:bCs/>
        </w:rPr>
        <w:t>Meeting adjourned at 6:43 PM.</w:t>
      </w:r>
    </w:p>
    <w:p w14:paraId="5FC166E3" w14:textId="77777777" w:rsidR="00D0096C" w:rsidRPr="00D0096C" w:rsidRDefault="00D0096C" w:rsidP="00884B8A">
      <w:pPr>
        <w:rPr>
          <w:b/>
          <w:bCs/>
        </w:rPr>
      </w:pPr>
    </w:p>
    <w:sectPr w:rsidR="00D0096C" w:rsidRPr="00D00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8A"/>
    <w:rsid w:val="0037147F"/>
    <w:rsid w:val="00872120"/>
    <w:rsid w:val="00884B8A"/>
    <w:rsid w:val="00924353"/>
    <w:rsid w:val="009723E7"/>
    <w:rsid w:val="00AD03E9"/>
    <w:rsid w:val="00C24744"/>
    <w:rsid w:val="00D0096C"/>
    <w:rsid w:val="00DF2F94"/>
    <w:rsid w:val="00E7422E"/>
    <w:rsid w:val="00F2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9483"/>
  <w15:chartTrackingRefBased/>
  <w15:docId w15:val="{059B7FF6-12C5-4718-9339-132E53B1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C805-0661-4F06-98B0-52802F26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Medeiros</dc:creator>
  <cp:keywords/>
  <dc:description/>
  <cp:lastModifiedBy>Audrey Medeiros</cp:lastModifiedBy>
  <cp:revision>4</cp:revision>
  <dcterms:created xsi:type="dcterms:W3CDTF">2023-11-22T14:24:00Z</dcterms:created>
  <dcterms:modified xsi:type="dcterms:W3CDTF">2023-12-19T02:27:00Z</dcterms:modified>
</cp:coreProperties>
</file>